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5D89" w14:textId="4BE3F660" w:rsidR="00E412A5" w:rsidRDefault="00317240">
      <w:r>
        <w:t>None yet contacted – not sure if necessary since this is a modification.</w:t>
      </w:r>
    </w:p>
    <w:sectPr w:rsidR="00E4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40"/>
    <w:rsid w:val="00317240"/>
    <w:rsid w:val="007D0B43"/>
    <w:rsid w:val="00A57459"/>
    <w:rsid w:val="00E4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8A9E0"/>
  <w15:chartTrackingRefBased/>
  <w15:docId w15:val="{6B75EC70-2F85-3548-A7B1-1C96F398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2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2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2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2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2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24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24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24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24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2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2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2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2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2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2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2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2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2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724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2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24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72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724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72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72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72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2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2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72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Ulrey</dc:creator>
  <cp:keywords/>
  <dc:description/>
  <cp:lastModifiedBy>Geri Ulrey</cp:lastModifiedBy>
  <cp:revision>1</cp:revision>
  <dcterms:created xsi:type="dcterms:W3CDTF">2024-04-20T21:30:00Z</dcterms:created>
  <dcterms:modified xsi:type="dcterms:W3CDTF">2024-04-20T21:31:00Z</dcterms:modified>
</cp:coreProperties>
</file>